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4537" w14:textId="77777777" w:rsidR="00D13DD5" w:rsidRPr="005031DD" w:rsidRDefault="003E63BA" w:rsidP="003F5D2E">
      <w:pPr>
        <w:pStyle w:val="Nagwek8"/>
        <w:spacing w:after="240"/>
        <w:jc w:val="center"/>
        <w:rPr>
          <w:spacing w:val="80"/>
          <w:sz w:val="56"/>
          <w:szCs w:val="56"/>
        </w:rPr>
      </w:pPr>
      <w:r w:rsidRPr="005031DD">
        <w:rPr>
          <w:spacing w:val="80"/>
          <w:sz w:val="56"/>
          <w:szCs w:val="56"/>
        </w:rPr>
        <w:t>OBWIESZCZENIE</w:t>
      </w:r>
    </w:p>
    <w:p w14:paraId="03F3AC2F" w14:textId="77777777" w:rsidR="005031DD" w:rsidRDefault="005031DD" w:rsidP="0068702F">
      <w:pPr>
        <w:jc w:val="center"/>
        <w:rPr>
          <w:b/>
          <w:sz w:val="32"/>
          <w:szCs w:val="32"/>
        </w:rPr>
      </w:pPr>
    </w:p>
    <w:p w14:paraId="33ECC39A" w14:textId="77777777" w:rsidR="005031DD" w:rsidRDefault="005031DD" w:rsidP="0068702F">
      <w:pPr>
        <w:jc w:val="center"/>
        <w:rPr>
          <w:b/>
          <w:sz w:val="32"/>
          <w:szCs w:val="32"/>
        </w:rPr>
      </w:pPr>
    </w:p>
    <w:p w14:paraId="273A17F6" w14:textId="36213B4D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Stryszawa</w:t>
      </w:r>
    </w:p>
    <w:p w14:paraId="7AB60F0E" w14:textId="2BFE3CC9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5031D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356C925C" w14:textId="77777777" w:rsidR="00582A5B" w:rsidRDefault="00582A5B" w:rsidP="007A3710">
      <w:pPr>
        <w:jc w:val="center"/>
        <w:rPr>
          <w:b/>
          <w:sz w:val="32"/>
          <w:szCs w:val="32"/>
        </w:rPr>
      </w:pPr>
    </w:p>
    <w:p w14:paraId="59C3AA61" w14:textId="77777777" w:rsidR="005031DD" w:rsidRDefault="005031DD" w:rsidP="007A3710">
      <w:pPr>
        <w:jc w:val="center"/>
        <w:rPr>
          <w:b/>
          <w:sz w:val="32"/>
          <w:szCs w:val="32"/>
        </w:rPr>
      </w:pPr>
    </w:p>
    <w:p w14:paraId="4DF3529B" w14:textId="77777777" w:rsidR="005031DD" w:rsidRPr="00DE4E44" w:rsidRDefault="005031DD" w:rsidP="007A3710">
      <w:pPr>
        <w:jc w:val="center"/>
        <w:rPr>
          <w:b/>
          <w:sz w:val="32"/>
          <w:szCs w:val="32"/>
        </w:rPr>
      </w:pPr>
    </w:p>
    <w:p w14:paraId="21379A15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6D1ED61E" w14:textId="77777777" w:rsidR="00E20273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Stryszawa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Stryszawie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55D83F34" w14:textId="77777777" w:rsidR="005031DD" w:rsidRPr="006460D4" w:rsidRDefault="005031DD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14:paraId="53092978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9571"/>
        <w:gridCol w:w="2671"/>
      </w:tblGrid>
      <w:tr w:rsidR="002339DF" w:rsidRPr="00DE4E44" w14:paraId="7D648C72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214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38CF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11E0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20B5099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BF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A4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Krzeszów: nr budynków od nr 1 do nr 70A, od nr 212 do nr 307, od nr 365 do nr 366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CB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8F7B8E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BD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4B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Krzeszów: nr budynków od nr 71 do nr 211, od nr 308 do nr 364E, od nr 367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8E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98E47F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5D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E3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Targoszów, Kuków: nr budynków od nr 1 do nr 105F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25F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315296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418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12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Kuków: nr budynków od nr 106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29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1A8600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A6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6E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Stryszawa (Dolna): nr budynków od nr 43 do nr 157E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C26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B8578B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182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22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Stryszawa (Dolna): nr budynków od nr 158 do nr 264A , od nr 788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08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0715EA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A5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989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Stryszawa (Dolna): nr budynków od nr 1 do nr 42, od nr 265 do nr 312E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3A1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0CD5FB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51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779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Stryszawa (Górna): nr budynków od nr 313 do nr 427A, od nr 592 do nr 610A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3C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E1860D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2B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C0F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Stryszawa (Górna): nr budynków od nr 428 do nr 591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E8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218A8D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73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687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Stryszawa (Górna): nr budynków od nr 611 do nr 787A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5C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F3F496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DB8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139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Lachowice: nr budynków od nr 1 do nr 110, od nr 197 do nr 203A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85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74A920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F3F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A8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Lachowice: nr budynków od nr 111 do nr 196A, od nr 204 do nr 258A, od nr 346 do nr 370, od nr 470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9B5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BB1C16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C1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F0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Lachowice: nr budynków od nr 259 do nr 345, od nr 371 do nr 469A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A4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C452494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5D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5B6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Kurów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CA6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9C5707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50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A1E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Pewelka, Hucisko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279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06786511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1080A048" w14:textId="77777777" w:rsidR="005031DD" w:rsidRDefault="005031DD" w:rsidP="00DE2D40">
      <w:pPr>
        <w:spacing w:line="360" w:lineRule="auto"/>
        <w:jc w:val="both"/>
        <w:rPr>
          <w:b/>
          <w:sz w:val="28"/>
          <w:szCs w:val="28"/>
        </w:rPr>
      </w:pPr>
    </w:p>
    <w:p w14:paraId="3AA99DE7" w14:textId="77777777" w:rsidR="005031DD" w:rsidRDefault="005031DD" w:rsidP="00DE2D40">
      <w:pPr>
        <w:spacing w:line="360" w:lineRule="auto"/>
        <w:jc w:val="both"/>
        <w:rPr>
          <w:b/>
          <w:sz w:val="28"/>
          <w:szCs w:val="28"/>
        </w:rPr>
      </w:pPr>
    </w:p>
    <w:p w14:paraId="53C9FCDD" w14:textId="31919FBB" w:rsidR="0072133C" w:rsidRPr="005031DD" w:rsidRDefault="00AC71BB" w:rsidP="00DE2D40">
      <w:pPr>
        <w:spacing w:line="360" w:lineRule="auto"/>
        <w:jc w:val="both"/>
        <w:rPr>
          <w:b/>
          <w:sz w:val="28"/>
          <w:szCs w:val="28"/>
        </w:rPr>
      </w:pPr>
      <w:r w:rsidRPr="005031DD">
        <w:rPr>
          <w:b/>
          <w:sz w:val="28"/>
          <w:szCs w:val="28"/>
        </w:rPr>
        <w:t xml:space="preserve">Siedziba </w:t>
      </w:r>
      <w:r w:rsidR="00933DC8" w:rsidRPr="005031DD">
        <w:rPr>
          <w:b/>
          <w:sz w:val="28"/>
          <w:szCs w:val="28"/>
        </w:rPr>
        <w:t>Gminnej Komisji Wyborczej w Stryszawie</w:t>
      </w:r>
      <w:r w:rsidR="00D96FA2" w:rsidRPr="005031DD">
        <w:rPr>
          <w:b/>
          <w:sz w:val="28"/>
          <w:szCs w:val="28"/>
        </w:rPr>
        <w:t xml:space="preserve"> mieści się:</w:t>
      </w:r>
      <w:r w:rsidR="005031DD" w:rsidRPr="005031DD">
        <w:rPr>
          <w:b/>
          <w:sz w:val="28"/>
          <w:szCs w:val="28"/>
        </w:rPr>
        <w:t xml:space="preserve"> Urząd Gminy Stryszawa pok. 17 tel. 33 8767714</w:t>
      </w:r>
    </w:p>
    <w:p w14:paraId="06F69343" w14:textId="77777777" w:rsidR="005C3FD8" w:rsidRDefault="005C3FD8" w:rsidP="00DE2D40">
      <w:pPr>
        <w:jc w:val="both"/>
        <w:rPr>
          <w:sz w:val="28"/>
          <w:szCs w:val="28"/>
        </w:rPr>
      </w:pPr>
    </w:p>
    <w:p w14:paraId="40C6CA74" w14:textId="77777777" w:rsidR="005031DD" w:rsidRDefault="005031DD" w:rsidP="00DE2D40">
      <w:pPr>
        <w:jc w:val="both"/>
        <w:rPr>
          <w:sz w:val="28"/>
          <w:szCs w:val="28"/>
        </w:rPr>
      </w:pPr>
    </w:p>
    <w:p w14:paraId="498ABC4F" w14:textId="77777777" w:rsidR="005031DD" w:rsidRPr="005031DD" w:rsidRDefault="005031DD" w:rsidP="00DE2D40">
      <w:pPr>
        <w:jc w:val="both"/>
        <w:rPr>
          <w:sz w:val="28"/>
          <w:szCs w:val="28"/>
        </w:rPr>
      </w:pPr>
    </w:p>
    <w:p w14:paraId="3C7C372C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045D77EB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Stryszawa</w:t>
      </w:r>
    </w:p>
    <w:p w14:paraId="10CE1930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4DA8FD5C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Rafał LASEK</w:t>
      </w:r>
    </w:p>
    <w:sectPr w:rsidR="000253A4" w:rsidRPr="00E72D63" w:rsidSect="007724B9">
      <w:pgSz w:w="16838" w:h="23811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E166" w14:textId="77777777" w:rsidR="007724B9" w:rsidRDefault="007724B9" w:rsidP="00AC71BB">
      <w:r>
        <w:separator/>
      </w:r>
    </w:p>
  </w:endnote>
  <w:endnote w:type="continuationSeparator" w:id="0">
    <w:p w14:paraId="7870545C" w14:textId="77777777" w:rsidR="007724B9" w:rsidRDefault="007724B9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FB58" w14:textId="77777777" w:rsidR="007724B9" w:rsidRDefault="007724B9" w:rsidP="00AC71BB">
      <w:r>
        <w:separator/>
      </w:r>
    </w:p>
  </w:footnote>
  <w:footnote w:type="continuationSeparator" w:id="0">
    <w:p w14:paraId="54B5B693" w14:textId="77777777" w:rsidR="007724B9" w:rsidRDefault="007724B9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73D85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031DD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724B9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571D5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2D4B7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Gmina Stryszawa</cp:lastModifiedBy>
  <cp:revision>2</cp:revision>
  <cp:lastPrinted>2016-11-16T11:42:00Z</cp:lastPrinted>
  <dcterms:created xsi:type="dcterms:W3CDTF">2024-02-02T07:25:00Z</dcterms:created>
  <dcterms:modified xsi:type="dcterms:W3CDTF">2024-02-02T07:25:00Z</dcterms:modified>
  <dc:identifier/>
  <dc:language/>
</cp:coreProperties>
</file>